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D9B" w:rsidRPr="00C764EA" w:rsidRDefault="00853D9B" w:rsidP="00AE1018">
      <w:pPr>
        <w:jc w:val="center"/>
        <w:rPr>
          <w:rFonts w:ascii="Times New Roman" w:hAnsi="Times New Roman" w:cs="Times New Roman"/>
          <w:sz w:val="24"/>
          <w:szCs w:val="24"/>
        </w:rPr>
      </w:pPr>
      <w:r w:rsidRPr="00C764EA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853D9B" w:rsidRPr="00C764EA" w:rsidRDefault="00853D9B" w:rsidP="00853D9B">
      <w:pPr>
        <w:jc w:val="center"/>
        <w:rPr>
          <w:rFonts w:ascii="Times New Roman" w:hAnsi="Times New Roman" w:cs="Times New Roman"/>
          <w:sz w:val="24"/>
          <w:szCs w:val="24"/>
        </w:rPr>
      </w:pPr>
      <w:r w:rsidRPr="00C764EA">
        <w:rPr>
          <w:rFonts w:ascii="Times New Roman" w:hAnsi="Times New Roman" w:cs="Times New Roman"/>
          <w:sz w:val="24"/>
          <w:szCs w:val="24"/>
        </w:rPr>
        <w:t>«Средняя общеобразовательная школа № 64»</w:t>
      </w:r>
    </w:p>
    <w:p w:rsidR="00853D9B" w:rsidRDefault="00853D9B" w:rsidP="004A2C2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3D9B" w:rsidRDefault="00853D9B" w:rsidP="004A2C2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3D9B" w:rsidRDefault="00853D9B" w:rsidP="004A2C2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3D9B" w:rsidRDefault="00853D9B" w:rsidP="004A2C2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3D9B" w:rsidRDefault="00853D9B" w:rsidP="004A2C2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3D9B" w:rsidRDefault="00853D9B" w:rsidP="004A2C2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3D9B" w:rsidRDefault="00853D9B" w:rsidP="004A2C2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7DD2" w:rsidRDefault="00AE1018" w:rsidP="004A2C2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Интегрированный у</w:t>
      </w:r>
      <w:r w:rsidR="00853D9B">
        <w:rPr>
          <w:rFonts w:ascii="Times New Roman" w:hAnsi="Times New Roman" w:cs="Times New Roman"/>
          <w:b/>
          <w:sz w:val="28"/>
          <w:szCs w:val="28"/>
        </w:rPr>
        <w:t xml:space="preserve">рок технологии </w:t>
      </w:r>
      <w:r>
        <w:rPr>
          <w:rFonts w:ascii="Times New Roman" w:hAnsi="Times New Roman" w:cs="Times New Roman"/>
          <w:b/>
          <w:sz w:val="28"/>
          <w:szCs w:val="28"/>
        </w:rPr>
        <w:t xml:space="preserve">и конструирования </w:t>
      </w:r>
      <w:r w:rsidR="00853D9B">
        <w:rPr>
          <w:rFonts w:ascii="Times New Roman" w:hAnsi="Times New Roman" w:cs="Times New Roman"/>
          <w:b/>
          <w:sz w:val="28"/>
          <w:szCs w:val="28"/>
        </w:rPr>
        <w:t>во 2 классе</w:t>
      </w:r>
    </w:p>
    <w:p w:rsidR="00853D9B" w:rsidRDefault="00853D9B" w:rsidP="00853D9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тему:</w:t>
      </w:r>
    </w:p>
    <w:p w:rsidR="00853D9B" w:rsidRPr="007D2DB7" w:rsidRDefault="00853D9B" w:rsidP="00853D9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«Четырёхугольная пирамида»</w:t>
      </w:r>
    </w:p>
    <w:p w:rsidR="00853D9B" w:rsidRDefault="00853D9B" w:rsidP="004A2C2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3D9B" w:rsidRDefault="00853D9B" w:rsidP="004A2C2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53D9B" w:rsidRDefault="00853D9B" w:rsidP="004A2C2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53D9B" w:rsidRDefault="00853D9B" w:rsidP="004A2C2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53D9B" w:rsidRDefault="00853D9B" w:rsidP="004A2C2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53D9B" w:rsidRDefault="00853D9B" w:rsidP="004A2C2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53D9B" w:rsidRPr="00637040" w:rsidRDefault="00853D9B" w:rsidP="00853D9B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Pr="00637040">
        <w:rPr>
          <w:rFonts w:ascii="Times New Roman" w:hAnsi="Times New Roman" w:cs="Times New Roman"/>
        </w:rPr>
        <w:t>одготовила:</w:t>
      </w:r>
    </w:p>
    <w:p w:rsidR="00853D9B" w:rsidRPr="00637040" w:rsidRDefault="00853D9B" w:rsidP="00853D9B">
      <w:pPr>
        <w:jc w:val="right"/>
        <w:rPr>
          <w:rFonts w:ascii="Times New Roman" w:hAnsi="Times New Roman" w:cs="Times New Roman"/>
        </w:rPr>
      </w:pPr>
      <w:proofErr w:type="spellStart"/>
      <w:r w:rsidRPr="00637040">
        <w:rPr>
          <w:rFonts w:ascii="Times New Roman" w:hAnsi="Times New Roman" w:cs="Times New Roman"/>
        </w:rPr>
        <w:t>Гугнина</w:t>
      </w:r>
      <w:proofErr w:type="spellEnd"/>
      <w:r w:rsidRPr="00637040">
        <w:rPr>
          <w:rFonts w:ascii="Times New Roman" w:hAnsi="Times New Roman" w:cs="Times New Roman"/>
        </w:rPr>
        <w:t xml:space="preserve"> Юлия Станиславовна</w:t>
      </w:r>
    </w:p>
    <w:p w:rsidR="00853D9B" w:rsidRDefault="00853D9B" w:rsidP="00853D9B">
      <w:pPr>
        <w:jc w:val="right"/>
        <w:rPr>
          <w:rFonts w:ascii="Times New Roman" w:hAnsi="Times New Roman" w:cs="Times New Roman"/>
        </w:rPr>
      </w:pPr>
      <w:r w:rsidRPr="00637040">
        <w:rPr>
          <w:rFonts w:ascii="Times New Roman" w:hAnsi="Times New Roman" w:cs="Times New Roman"/>
        </w:rPr>
        <w:t>учитель начальных классов</w:t>
      </w:r>
    </w:p>
    <w:p w:rsidR="003C529B" w:rsidRPr="003C529B" w:rsidRDefault="003C529B" w:rsidP="00853D9B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I</w:t>
      </w:r>
      <w:r>
        <w:rPr>
          <w:rFonts w:ascii="Times New Roman" w:hAnsi="Times New Roman" w:cs="Times New Roman"/>
        </w:rPr>
        <w:t xml:space="preserve"> квалификационной категории</w:t>
      </w:r>
    </w:p>
    <w:p w:rsidR="00853D9B" w:rsidRDefault="00853D9B" w:rsidP="00853D9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53D9B" w:rsidRDefault="00853D9B" w:rsidP="00853D9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53D9B" w:rsidRDefault="00853D9B" w:rsidP="00853D9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D6739" w:rsidRDefault="00BD6739" w:rsidP="00853D9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53D9B" w:rsidRDefault="00853D9B" w:rsidP="003C529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53D9B" w:rsidRPr="00853D9B" w:rsidRDefault="00853D9B" w:rsidP="00853D9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 г</w:t>
      </w:r>
    </w:p>
    <w:p w:rsidR="00F84428" w:rsidRPr="004A0479" w:rsidRDefault="00F84428" w:rsidP="004A2C2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A0479">
        <w:rPr>
          <w:rFonts w:ascii="Times New Roman" w:hAnsi="Times New Roman" w:cs="Times New Roman"/>
          <w:b/>
          <w:sz w:val="28"/>
          <w:szCs w:val="28"/>
        </w:rPr>
        <w:lastRenderedPageBreak/>
        <w:t>Цели:</w:t>
      </w:r>
    </w:p>
    <w:p w:rsidR="00CA640E" w:rsidRDefault="007D2DB7" w:rsidP="004A2C21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усвоение </w:t>
      </w:r>
      <w:r w:rsidR="00A8561A">
        <w:rPr>
          <w:rFonts w:ascii="Times New Roman" w:hAnsi="Times New Roman" w:cs="Times New Roman"/>
          <w:sz w:val="28"/>
          <w:szCs w:val="28"/>
        </w:rPr>
        <w:t>алгоритма</w:t>
      </w:r>
      <w:r>
        <w:rPr>
          <w:rFonts w:ascii="Times New Roman" w:hAnsi="Times New Roman" w:cs="Times New Roman"/>
          <w:sz w:val="28"/>
          <w:szCs w:val="28"/>
        </w:rPr>
        <w:t xml:space="preserve"> исследования многогранника;</w:t>
      </w:r>
    </w:p>
    <w:p w:rsidR="007D2DB7" w:rsidRDefault="007D2DB7" w:rsidP="004A2C21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знакомство с понятиями «многогранник», «пирамида», «вершина», «грань», «рёбра»;</w:t>
      </w:r>
    </w:p>
    <w:p w:rsidR="007D2DB7" w:rsidRPr="004A0479" w:rsidRDefault="007D2DB7" w:rsidP="004A2C21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A0479">
        <w:rPr>
          <w:rFonts w:ascii="Times New Roman" w:hAnsi="Times New Roman" w:cs="Times New Roman"/>
          <w:sz w:val="28"/>
          <w:szCs w:val="28"/>
        </w:rPr>
        <w:t xml:space="preserve">упражнять в </w:t>
      </w:r>
      <w:r>
        <w:rPr>
          <w:rFonts w:ascii="Times New Roman" w:hAnsi="Times New Roman" w:cs="Times New Roman"/>
          <w:sz w:val="28"/>
          <w:szCs w:val="28"/>
        </w:rPr>
        <w:t xml:space="preserve">моделировании </w:t>
      </w:r>
      <w:r w:rsidRPr="004A0479">
        <w:rPr>
          <w:rFonts w:ascii="Times New Roman" w:hAnsi="Times New Roman" w:cs="Times New Roman"/>
          <w:sz w:val="28"/>
          <w:szCs w:val="28"/>
        </w:rPr>
        <w:t>на основе практической работы с ко</w:t>
      </w:r>
      <w:r w:rsidRPr="004A0479">
        <w:rPr>
          <w:rFonts w:ascii="Times New Roman" w:hAnsi="Times New Roman" w:cs="Times New Roman"/>
          <w:sz w:val="28"/>
          <w:szCs w:val="28"/>
        </w:rPr>
        <w:t>н</w:t>
      </w:r>
      <w:r w:rsidRPr="004A0479">
        <w:rPr>
          <w:rFonts w:ascii="Times New Roman" w:hAnsi="Times New Roman" w:cs="Times New Roman"/>
          <w:sz w:val="28"/>
          <w:szCs w:val="28"/>
        </w:rPr>
        <w:t>структором ТИКО;</w:t>
      </w:r>
    </w:p>
    <w:p w:rsidR="007D2DB7" w:rsidRPr="007D2DB7" w:rsidRDefault="007D2DB7" w:rsidP="004A2C21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умения конструировать многогранник с помощью развёртки</w:t>
      </w:r>
      <w:r w:rsidRPr="004A0479">
        <w:rPr>
          <w:rFonts w:ascii="Times New Roman" w:hAnsi="Times New Roman" w:cs="Times New Roman"/>
          <w:sz w:val="28"/>
          <w:szCs w:val="28"/>
        </w:rPr>
        <w:t>;</w:t>
      </w:r>
    </w:p>
    <w:p w:rsidR="00CA640E" w:rsidRPr="007D2DB7" w:rsidRDefault="00CA640E" w:rsidP="004A2C21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взаимодействие </w:t>
      </w:r>
      <w:r w:rsidR="00F84428" w:rsidRPr="004A0479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F84428" w:rsidRPr="004A0479">
        <w:rPr>
          <w:rFonts w:ascii="Times New Roman" w:hAnsi="Times New Roman" w:cs="Times New Roman"/>
          <w:sz w:val="28"/>
          <w:szCs w:val="28"/>
        </w:rPr>
        <w:t xml:space="preserve"> в паре, распределени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F84428" w:rsidRPr="004A0479">
        <w:rPr>
          <w:rFonts w:ascii="Times New Roman" w:hAnsi="Times New Roman" w:cs="Times New Roman"/>
          <w:sz w:val="28"/>
          <w:szCs w:val="28"/>
        </w:rPr>
        <w:t xml:space="preserve"> функций между уч</w:t>
      </w:r>
      <w:r w:rsidR="00F84428" w:rsidRPr="004A0479">
        <w:rPr>
          <w:rFonts w:ascii="Times New Roman" w:hAnsi="Times New Roman" w:cs="Times New Roman"/>
          <w:sz w:val="28"/>
          <w:szCs w:val="28"/>
        </w:rPr>
        <w:t>а</w:t>
      </w:r>
      <w:r w:rsidR="00F84428" w:rsidRPr="004A0479">
        <w:rPr>
          <w:rFonts w:ascii="Times New Roman" w:hAnsi="Times New Roman" w:cs="Times New Roman"/>
          <w:sz w:val="28"/>
          <w:szCs w:val="28"/>
        </w:rPr>
        <w:t>щимися во  время совместного конструирования.</w:t>
      </w:r>
    </w:p>
    <w:p w:rsidR="00F84428" w:rsidRPr="007D2DB7" w:rsidRDefault="00F84428" w:rsidP="004A2C21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7D2DB7">
        <w:rPr>
          <w:rFonts w:ascii="Times New Roman" w:hAnsi="Times New Roman" w:cs="Times New Roman"/>
          <w:b/>
          <w:sz w:val="28"/>
          <w:szCs w:val="28"/>
          <w:u w:val="single"/>
        </w:rPr>
        <w:t>Метапредметные</w:t>
      </w:r>
      <w:proofErr w:type="spellEnd"/>
      <w:r w:rsidRPr="007D2DB7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результаты:</w:t>
      </w:r>
    </w:p>
    <w:p w:rsidR="00F84428" w:rsidRPr="004A0479" w:rsidRDefault="00F84428" w:rsidP="004A2C21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6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0479">
        <w:rPr>
          <w:rFonts w:ascii="Times New Roman" w:hAnsi="Times New Roman" w:cs="Times New Roman"/>
          <w:sz w:val="28"/>
          <w:szCs w:val="28"/>
        </w:rPr>
        <w:t>овладение способностью принимать и сохранять цели и задачи уче</w:t>
      </w:r>
      <w:r w:rsidRPr="004A0479">
        <w:rPr>
          <w:rFonts w:ascii="Times New Roman" w:hAnsi="Times New Roman" w:cs="Times New Roman"/>
          <w:sz w:val="28"/>
          <w:szCs w:val="28"/>
        </w:rPr>
        <w:t>б</w:t>
      </w:r>
      <w:r w:rsidRPr="004A0479">
        <w:rPr>
          <w:rFonts w:ascii="Times New Roman" w:hAnsi="Times New Roman" w:cs="Times New Roman"/>
          <w:sz w:val="28"/>
          <w:szCs w:val="28"/>
        </w:rPr>
        <w:t xml:space="preserve">ной деятельности, поиска средств ее осуществления; </w:t>
      </w:r>
    </w:p>
    <w:p w:rsidR="00F84428" w:rsidRPr="004A0479" w:rsidRDefault="00F84428" w:rsidP="004A2C21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6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0479">
        <w:rPr>
          <w:rFonts w:ascii="Times New Roman" w:hAnsi="Times New Roman" w:cs="Times New Roman"/>
          <w:sz w:val="28"/>
          <w:szCs w:val="28"/>
        </w:rPr>
        <w:t xml:space="preserve"> освоение способов решения проблем творческого и поискового хара</w:t>
      </w:r>
      <w:r w:rsidRPr="004A0479">
        <w:rPr>
          <w:rFonts w:ascii="Times New Roman" w:hAnsi="Times New Roman" w:cs="Times New Roman"/>
          <w:sz w:val="28"/>
          <w:szCs w:val="28"/>
        </w:rPr>
        <w:t>к</w:t>
      </w:r>
      <w:r w:rsidRPr="004A0479">
        <w:rPr>
          <w:rFonts w:ascii="Times New Roman" w:hAnsi="Times New Roman" w:cs="Times New Roman"/>
          <w:sz w:val="28"/>
          <w:szCs w:val="28"/>
        </w:rPr>
        <w:t>тера;</w:t>
      </w:r>
    </w:p>
    <w:p w:rsidR="00F84428" w:rsidRPr="004A0479" w:rsidRDefault="00F84428" w:rsidP="004A2C21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6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0479">
        <w:rPr>
          <w:rFonts w:ascii="Times New Roman" w:hAnsi="Times New Roman" w:cs="Times New Roman"/>
          <w:sz w:val="28"/>
          <w:szCs w:val="28"/>
        </w:rPr>
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F84428" w:rsidRPr="004A0479" w:rsidRDefault="00F84428" w:rsidP="004A2C21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6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0479">
        <w:rPr>
          <w:rFonts w:ascii="Times New Roman" w:hAnsi="Times New Roman" w:cs="Times New Roman"/>
          <w:sz w:val="28"/>
          <w:szCs w:val="28"/>
        </w:rPr>
        <w:t xml:space="preserve"> формирование умения понимать причины успеха/неуспеха учебной деятельности и способности конструктивно действовать даже в ситу</w:t>
      </w:r>
      <w:r w:rsidRPr="004A0479">
        <w:rPr>
          <w:rFonts w:ascii="Times New Roman" w:hAnsi="Times New Roman" w:cs="Times New Roman"/>
          <w:sz w:val="28"/>
          <w:szCs w:val="28"/>
        </w:rPr>
        <w:t>а</w:t>
      </w:r>
      <w:r w:rsidRPr="004A0479">
        <w:rPr>
          <w:rFonts w:ascii="Times New Roman" w:hAnsi="Times New Roman" w:cs="Times New Roman"/>
          <w:sz w:val="28"/>
          <w:szCs w:val="28"/>
        </w:rPr>
        <w:t xml:space="preserve">циях неуспеха; </w:t>
      </w:r>
    </w:p>
    <w:p w:rsidR="007D2DB7" w:rsidRDefault="00F84428" w:rsidP="004A2C21">
      <w:pPr>
        <w:pStyle w:val="a3"/>
        <w:numPr>
          <w:ilvl w:val="0"/>
          <w:numId w:val="1"/>
        </w:numPr>
        <w:spacing w:line="240" w:lineRule="auto"/>
        <w:ind w:left="760" w:hanging="357"/>
        <w:rPr>
          <w:rFonts w:ascii="Times New Roman" w:hAnsi="Times New Roman" w:cs="Times New Roman"/>
          <w:sz w:val="28"/>
          <w:szCs w:val="28"/>
        </w:rPr>
      </w:pPr>
      <w:r w:rsidRPr="004A0479">
        <w:rPr>
          <w:rFonts w:ascii="Times New Roman" w:hAnsi="Times New Roman" w:cs="Times New Roman"/>
          <w:sz w:val="28"/>
          <w:szCs w:val="28"/>
        </w:rPr>
        <w:t>овладение логическими действиями сравнения, анализа, синтеза, обобщения,</w:t>
      </w:r>
    </w:p>
    <w:p w:rsidR="007D2DB7" w:rsidRDefault="00F84428" w:rsidP="004A2C21">
      <w:pPr>
        <w:pStyle w:val="a3"/>
        <w:numPr>
          <w:ilvl w:val="0"/>
          <w:numId w:val="1"/>
        </w:numPr>
        <w:spacing w:line="240" w:lineRule="auto"/>
        <w:ind w:left="760" w:hanging="357"/>
        <w:rPr>
          <w:rFonts w:ascii="Times New Roman" w:hAnsi="Times New Roman" w:cs="Times New Roman"/>
          <w:sz w:val="28"/>
          <w:szCs w:val="28"/>
        </w:rPr>
      </w:pPr>
      <w:r w:rsidRPr="007D2DB7">
        <w:rPr>
          <w:rFonts w:ascii="Times New Roman" w:hAnsi="Times New Roman" w:cs="Times New Roman"/>
          <w:sz w:val="28"/>
          <w:szCs w:val="28"/>
        </w:rPr>
        <w:t>готовность слушать собеседника и вести диалог; готовность призн</w:t>
      </w:r>
      <w:r w:rsidRPr="007D2DB7">
        <w:rPr>
          <w:rFonts w:ascii="Times New Roman" w:hAnsi="Times New Roman" w:cs="Times New Roman"/>
          <w:sz w:val="28"/>
          <w:szCs w:val="28"/>
        </w:rPr>
        <w:t>а</w:t>
      </w:r>
      <w:r w:rsidRPr="007D2DB7">
        <w:rPr>
          <w:rFonts w:ascii="Times New Roman" w:hAnsi="Times New Roman" w:cs="Times New Roman"/>
          <w:sz w:val="28"/>
          <w:szCs w:val="28"/>
        </w:rPr>
        <w:t xml:space="preserve">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 </w:t>
      </w:r>
    </w:p>
    <w:p w:rsidR="007D2DB7" w:rsidRDefault="00F84428" w:rsidP="004A2C21">
      <w:pPr>
        <w:pStyle w:val="a3"/>
        <w:numPr>
          <w:ilvl w:val="0"/>
          <w:numId w:val="1"/>
        </w:numPr>
        <w:spacing w:line="240" w:lineRule="auto"/>
        <w:ind w:left="760" w:hanging="357"/>
        <w:rPr>
          <w:rFonts w:ascii="Times New Roman" w:hAnsi="Times New Roman" w:cs="Times New Roman"/>
          <w:sz w:val="28"/>
          <w:szCs w:val="28"/>
        </w:rPr>
      </w:pPr>
      <w:r w:rsidRPr="007D2DB7">
        <w:rPr>
          <w:rFonts w:ascii="Times New Roman" w:hAnsi="Times New Roman" w:cs="Times New Roman"/>
          <w:sz w:val="28"/>
          <w:szCs w:val="28"/>
        </w:rPr>
        <w:t>определение общей цели и путей ее достижения; умение договариват</w:t>
      </w:r>
      <w:r w:rsidRPr="007D2DB7">
        <w:rPr>
          <w:rFonts w:ascii="Times New Roman" w:hAnsi="Times New Roman" w:cs="Times New Roman"/>
          <w:sz w:val="28"/>
          <w:szCs w:val="28"/>
        </w:rPr>
        <w:t>ь</w:t>
      </w:r>
      <w:r w:rsidRPr="007D2DB7">
        <w:rPr>
          <w:rFonts w:ascii="Times New Roman" w:hAnsi="Times New Roman" w:cs="Times New Roman"/>
          <w:sz w:val="28"/>
          <w:szCs w:val="28"/>
        </w:rPr>
        <w:t>ся о распределении функций и ролей в совместной деятельности; ос</w:t>
      </w:r>
      <w:r w:rsidRPr="007D2DB7">
        <w:rPr>
          <w:rFonts w:ascii="Times New Roman" w:hAnsi="Times New Roman" w:cs="Times New Roman"/>
          <w:sz w:val="28"/>
          <w:szCs w:val="28"/>
        </w:rPr>
        <w:t>у</w:t>
      </w:r>
      <w:r w:rsidRPr="007D2DB7">
        <w:rPr>
          <w:rFonts w:ascii="Times New Roman" w:hAnsi="Times New Roman" w:cs="Times New Roman"/>
          <w:sz w:val="28"/>
          <w:szCs w:val="28"/>
        </w:rPr>
        <w:t>ществлять взаимный контроль в совместной деятельности, адекватно оценивать собственное поведение и поведение окружающих;</w:t>
      </w:r>
    </w:p>
    <w:p w:rsidR="007D2DB7" w:rsidRPr="007D2DB7" w:rsidRDefault="00F84428" w:rsidP="004A2C21">
      <w:pPr>
        <w:pStyle w:val="a3"/>
        <w:numPr>
          <w:ilvl w:val="0"/>
          <w:numId w:val="1"/>
        </w:numPr>
        <w:spacing w:line="240" w:lineRule="auto"/>
        <w:ind w:left="765" w:hanging="35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D2DB7">
        <w:rPr>
          <w:rFonts w:ascii="Times New Roman" w:hAnsi="Times New Roman" w:cs="Times New Roman"/>
          <w:sz w:val="28"/>
          <w:szCs w:val="28"/>
        </w:rPr>
        <w:t>умение работать в материальной и информационной среде начально</w:t>
      </w:r>
      <w:r w:rsidR="007D2DB7">
        <w:rPr>
          <w:rFonts w:ascii="Times New Roman" w:hAnsi="Times New Roman" w:cs="Times New Roman"/>
          <w:sz w:val="28"/>
          <w:szCs w:val="28"/>
        </w:rPr>
        <w:t>го.</w:t>
      </w:r>
    </w:p>
    <w:p w:rsidR="00F84428" w:rsidRPr="007D2DB7" w:rsidRDefault="00F84428" w:rsidP="004A2C21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D2DB7">
        <w:rPr>
          <w:rFonts w:ascii="Times New Roman" w:hAnsi="Times New Roman" w:cs="Times New Roman"/>
          <w:b/>
          <w:sz w:val="28"/>
          <w:szCs w:val="28"/>
          <w:u w:val="single"/>
        </w:rPr>
        <w:t>Предметные результаты:</w:t>
      </w:r>
    </w:p>
    <w:p w:rsidR="00F84428" w:rsidRPr="004A0479" w:rsidRDefault="00F84428" w:rsidP="004A2C21">
      <w:pPr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765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4A0479">
        <w:rPr>
          <w:rFonts w:ascii="Times New Roman" w:hAnsi="Times New Roman" w:cs="Times New Roman"/>
          <w:kern w:val="2"/>
          <w:sz w:val="28"/>
          <w:szCs w:val="28"/>
        </w:rPr>
        <w:t>овладение основами логического и алгоритмического мышления, пр</w:t>
      </w:r>
      <w:r w:rsidRPr="004A0479">
        <w:rPr>
          <w:rFonts w:ascii="Times New Roman" w:hAnsi="Times New Roman" w:cs="Times New Roman"/>
          <w:kern w:val="2"/>
          <w:sz w:val="28"/>
          <w:szCs w:val="28"/>
        </w:rPr>
        <w:t>о</w:t>
      </w:r>
      <w:r w:rsidRPr="004A0479">
        <w:rPr>
          <w:rFonts w:ascii="Times New Roman" w:hAnsi="Times New Roman" w:cs="Times New Roman"/>
          <w:kern w:val="2"/>
          <w:sz w:val="28"/>
          <w:szCs w:val="28"/>
        </w:rPr>
        <w:t>странственного воображения и математической речи, измерения, пер</w:t>
      </w:r>
      <w:r w:rsidRPr="004A0479">
        <w:rPr>
          <w:rFonts w:ascii="Times New Roman" w:hAnsi="Times New Roman" w:cs="Times New Roman"/>
          <w:kern w:val="2"/>
          <w:sz w:val="28"/>
          <w:szCs w:val="28"/>
        </w:rPr>
        <w:t>е</w:t>
      </w:r>
      <w:r w:rsidRPr="004A0479">
        <w:rPr>
          <w:rFonts w:ascii="Times New Roman" w:hAnsi="Times New Roman" w:cs="Times New Roman"/>
          <w:kern w:val="2"/>
          <w:sz w:val="28"/>
          <w:szCs w:val="28"/>
        </w:rPr>
        <w:t>счета, прикидки и оценки, наглядного представления данных и проце</w:t>
      </w:r>
      <w:r w:rsidRPr="004A0479">
        <w:rPr>
          <w:rFonts w:ascii="Times New Roman" w:hAnsi="Times New Roman" w:cs="Times New Roman"/>
          <w:kern w:val="2"/>
          <w:sz w:val="28"/>
          <w:szCs w:val="28"/>
        </w:rPr>
        <w:t>с</w:t>
      </w:r>
      <w:r w:rsidRPr="004A0479">
        <w:rPr>
          <w:rFonts w:ascii="Times New Roman" w:hAnsi="Times New Roman" w:cs="Times New Roman"/>
          <w:kern w:val="2"/>
          <w:sz w:val="28"/>
          <w:szCs w:val="28"/>
        </w:rPr>
        <w:t>сов, записи и выполнения алгоритмов;</w:t>
      </w:r>
    </w:p>
    <w:p w:rsidR="00F84428" w:rsidRPr="004A0479" w:rsidRDefault="00F84428" w:rsidP="004A2C21">
      <w:pPr>
        <w:pStyle w:val="a3"/>
        <w:numPr>
          <w:ilvl w:val="0"/>
          <w:numId w:val="1"/>
        </w:numPr>
        <w:spacing w:line="240" w:lineRule="auto"/>
        <w:ind w:left="765"/>
        <w:rPr>
          <w:rFonts w:ascii="Times New Roman" w:hAnsi="Times New Roman" w:cs="Times New Roman"/>
          <w:sz w:val="28"/>
          <w:szCs w:val="28"/>
        </w:rPr>
      </w:pPr>
      <w:r w:rsidRPr="004A0479">
        <w:rPr>
          <w:rFonts w:ascii="Times New Roman" w:hAnsi="Times New Roman" w:cs="Times New Roman"/>
          <w:kern w:val="2"/>
          <w:sz w:val="28"/>
          <w:szCs w:val="28"/>
        </w:rPr>
        <w:t>умение действовать в соответствии с алгоритмом;</w:t>
      </w:r>
    </w:p>
    <w:p w:rsidR="00F84428" w:rsidRPr="004A0479" w:rsidRDefault="00F84428" w:rsidP="004A2C21">
      <w:pPr>
        <w:pStyle w:val="a3"/>
        <w:numPr>
          <w:ilvl w:val="0"/>
          <w:numId w:val="1"/>
        </w:numPr>
        <w:spacing w:line="240" w:lineRule="auto"/>
        <w:ind w:left="765"/>
        <w:rPr>
          <w:rFonts w:ascii="Times New Roman" w:hAnsi="Times New Roman" w:cs="Times New Roman"/>
          <w:sz w:val="28"/>
          <w:szCs w:val="28"/>
        </w:rPr>
      </w:pPr>
      <w:r w:rsidRPr="004A0479">
        <w:rPr>
          <w:rFonts w:ascii="Times New Roman" w:hAnsi="Times New Roman" w:cs="Times New Roman"/>
          <w:kern w:val="2"/>
          <w:sz w:val="28"/>
          <w:szCs w:val="28"/>
        </w:rPr>
        <w:t>исследовать, распознавать и изображать геометрические фигуры;</w:t>
      </w:r>
    </w:p>
    <w:p w:rsidR="00F84428" w:rsidRPr="003C529B" w:rsidRDefault="00F84428" w:rsidP="003C529B">
      <w:pPr>
        <w:pStyle w:val="a3"/>
        <w:numPr>
          <w:ilvl w:val="0"/>
          <w:numId w:val="1"/>
        </w:numPr>
        <w:spacing w:line="240" w:lineRule="auto"/>
        <w:ind w:left="765"/>
        <w:rPr>
          <w:rFonts w:ascii="Times New Roman" w:hAnsi="Times New Roman" w:cs="Times New Roman"/>
          <w:sz w:val="28"/>
          <w:szCs w:val="28"/>
        </w:rPr>
      </w:pPr>
      <w:r w:rsidRPr="004A0479">
        <w:rPr>
          <w:rFonts w:ascii="Times New Roman" w:hAnsi="Times New Roman" w:cs="Times New Roman"/>
          <w:kern w:val="2"/>
          <w:sz w:val="28"/>
          <w:szCs w:val="28"/>
        </w:rPr>
        <w:t>представлять, анализировать и интерпретировать данные.</w:t>
      </w:r>
    </w:p>
    <w:p w:rsidR="00FB6680" w:rsidRDefault="007D2DB7" w:rsidP="004A2C2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2DB7">
        <w:rPr>
          <w:rFonts w:ascii="Times New Roman" w:hAnsi="Times New Roman" w:cs="Times New Roman"/>
          <w:b/>
          <w:sz w:val="28"/>
          <w:szCs w:val="28"/>
        </w:rPr>
        <w:lastRenderedPageBreak/>
        <w:t>Ход урока</w:t>
      </w:r>
    </w:p>
    <w:p w:rsidR="007D2DB7" w:rsidRDefault="00BD6739" w:rsidP="004A2C21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Организационный момент (2 мин.)</w:t>
      </w:r>
    </w:p>
    <w:p w:rsidR="009F6F86" w:rsidRDefault="009F6F86" w:rsidP="004A2C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F6F86">
        <w:rPr>
          <w:rFonts w:ascii="Times New Roman" w:hAnsi="Times New Roman" w:cs="Times New Roman"/>
          <w:b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. Сегодня мы </w:t>
      </w:r>
      <w:r w:rsidR="00BD6739">
        <w:rPr>
          <w:rFonts w:ascii="Times New Roman" w:hAnsi="Times New Roman" w:cs="Times New Roman"/>
          <w:sz w:val="28"/>
          <w:szCs w:val="28"/>
        </w:rPr>
        <w:t>будем конструировать</w:t>
      </w:r>
      <w:r>
        <w:rPr>
          <w:rFonts w:ascii="Times New Roman" w:hAnsi="Times New Roman" w:cs="Times New Roman"/>
          <w:sz w:val="28"/>
          <w:szCs w:val="28"/>
        </w:rPr>
        <w:t xml:space="preserve"> модель одного из семи чудес света. (слайд 2) Давайте посмотрим на экран и попробуем найти это сооружение. (высказывания детей) Слайд 3. Эти древнейшие сооружения были воздвигн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ты  в Древнем Египте 3 тысячи лет до нашей эры.</w:t>
      </w:r>
    </w:p>
    <w:p w:rsidR="009F6F86" w:rsidRDefault="00BD6739" w:rsidP="004A2C21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Актуализация знаний (5 мин.)</w:t>
      </w:r>
    </w:p>
    <w:p w:rsidR="009F6F86" w:rsidRDefault="009F6F86" w:rsidP="004A2C2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У.</w:t>
      </w:r>
      <w:r w:rsidRPr="009F6F86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 xml:space="preserve">одумайте, </w:t>
      </w:r>
      <w:r w:rsidR="00E613E3">
        <w:rPr>
          <w:rFonts w:ascii="Times New Roman" w:hAnsi="Times New Roman" w:cs="Times New Roman"/>
          <w:sz w:val="28"/>
          <w:szCs w:val="28"/>
        </w:rPr>
        <w:t>из каких многоугольников состоит пирамида? (Из треугол</w:t>
      </w:r>
      <w:r w:rsidR="00E613E3">
        <w:rPr>
          <w:rFonts w:ascii="Times New Roman" w:hAnsi="Times New Roman" w:cs="Times New Roman"/>
          <w:sz w:val="28"/>
          <w:szCs w:val="28"/>
        </w:rPr>
        <w:t>ь</w:t>
      </w:r>
      <w:r w:rsidR="00E613E3">
        <w:rPr>
          <w:rFonts w:ascii="Times New Roman" w:hAnsi="Times New Roman" w:cs="Times New Roman"/>
          <w:sz w:val="28"/>
          <w:szCs w:val="28"/>
        </w:rPr>
        <w:t>ников) Отгадайте, какие многоугольники я загадала:</w:t>
      </w:r>
    </w:p>
    <w:p w:rsidR="00E613E3" w:rsidRDefault="00E613E3" w:rsidP="004A2C2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слайд 4. Фигура, у которой все стороны равны, называется … (квадрат, ромб)</w:t>
      </w:r>
    </w:p>
    <w:p w:rsidR="00E613E3" w:rsidRDefault="00E613E3" w:rsidP="004A2C2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слайд 5. Фигура, у которой все углы прямые, называется… (квадрат, пр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моугольник)</w:t>
      </w:r>
    </w:p>
    <w:p w:rsidR="00E613E3" w:rsidRDefault="00E613E3" w:rsidP="004A2C2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слайд 6. Фигура, у которой три угла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один из которых прямой, называе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ся… (Прямоугольный треугольник)</w:t>
      </w:r>
    </w:p>
    <w:p w:rsidR="00E613E3" w:rsidRDefault="00E613E3" w:rsidP="004A2C2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слайд 7. Фигура, у которой пять углов, называется… (Пятиугольник)</w:t>
      </w:r>
    </w:p>
    <w:p w:rsidR="00E613E3" w:rsidRDefault="00E613E3" w:rsidP="004A2C2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слайд 8. Фигура, у которой все стороны равны, а все углы прямые, назыв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ется… (квадрат)</w:t>
      </w:r>
    </w:p>
    <w:p w:rsidR="00BB44A3" w:rsidRPr="007777FD" w:rsidRDefault="00E613E3" w:rsidP="007777F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слайд 9. Фигура, у которой  три вершины и три стороны, называется…</w:t>
      </w:r>
      <w:r w:rsidR="00BB44A3">
        <w:rPr>
          <w:rFonts w:ascii="Times New Roman" w:hAnsi="Times New Roman" w:cs="Times New Roman"/>
          <w:sz w:val="28"/>
          <w:szCs w:val="28"/>
        </w:rPr>
        <w:t xml:space="preserve"> (треугольник)</w:t>
      </w:r>
    </w:p>
    <w:p w:rsidR="00E613E3" w:rsidRDefault="00BD6739" w:rsidP="004A2C21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Открытие новых знаний (10-15 мин.)</w:t>
      </w:r>
    </w:p>
    <w:p w:rsidR="00BD6739" w:rsidRPr="00BD6739" w:rsidRDefault="00BD6739" w:rsidP="00BD6739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D6739">
        <w:rPr>
          <w:rFonts w:ascii="Times New Roman" w:hAnsi="Times New Roman" w:cs="Times New Roman"/>
          <w:sz w:val="28"/>
          <w:szCs w:val="28"/>
        </w:rPr>
        <w:t>Обучающие делят</w:t>
      </w:r>
      <w:r w:rsidR="007777FD">
        <w:rPr>
          <w:rFonts w:ascii="Times New Roman" w:hAnsi="Times New Roman" w:cs="Times New Roman"/>
          <w:sz w:val="28"/>
          <w:szCs w:val="28"/>
        </w:rPr>
        <w:t>ся</w:t>
      </w:r>
      <w:r w:rsidRPr="00BD6739">
        <w:rPr>
          <w:rFonts w:ascii="Times New Roman" w:hAnsi="Times New Roman" w:cs="Times New Roman"/>
          <w:sz w:val="28"/>
          <w:szCs w:val="28"/>
        </w:rPr>
        <w:t xml:space="preserve"> на группы по интерес</w:t>
      </w:r>
      <w:r>
        <w:rPr>
          <w:rFonts w:ascii="Times New Roman" w:hAnsi="Times New Roman" w:cs="Times New Roman"/>
          <w:sz w:val="28"/>
          <w:szCs w:val="28"/>
        </w:rPr>
        <w:t xml:space="preserve">ам (работа с конструктором </w:t>
      </w:r>
      <w:r w:rsidRPr="00BD6739">
        <w:rPr>
          <w:rFonts w:ascii="Times New Roman" w:hAnsi="Times New Roman" w:cs="Times New Roman"/>
          <w:sz w:val="28"/>
          <w:szCs w:val="28"/>
        </w:rPr>
        <w:t>«ТИКО», работа с бумагой, работа с картоном)</w:t>
      </w:r>
      <w:r w:rsidR="0033366F"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_GoBack"/>
      <w:bookmarkEnd w:id="0"/>
    </w:p>
    <w:p w:rsidR="000B24BD" w:rsidRDefault="00E82BCD" w:rsidP="004A2C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32A48">
        <w:rPr>
          <w:rFonts w:ascii="Times New Roman" w:hAnsi="Times New Roman" w:cs="Times New Roman"/>
          <w:b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. Скажите, сколько вершин у треугольника? (3) А у Египетской пирамиды?</w:t>
      </w:r>
      <w:r w:rsidR="00132A48">
        <w:rPr>
          <w:rFonts w:ascii="Times New Roman" w:hAnsi="Times New Roman" w:cs="Times New Roman"/>
          <w:sz w:val="28"/>
          <w:szCs w:val="28"/>
        </w:rPr>
        <w:t xml:space="preserve"> На этот вопрос мы с вами ответить в конце урока. А сейчас сконструируйте пирамиду с помощью этой развёртки (слайд 10). </w:t>
      </w:r>
      <w:r w:rsidR="00566D51">
        <w:rPr>
          <w:rFonts w:ascii="Times New Roman" w:hAnsi="Times New Roman" w:cs="Times New Roman"/>
          <w:sz w:val="28"/>
          <w:szCs w:val="28"/>
        </w:rPr>
        <w:t xml:space="preserve"> </w:t>
      </w:r>
      <w:r w:rsidR="00132A48">
        <w:rPr>
          <w:rFonts w:ascii="Times New Roman" w:hAnsi="Times New Roman" w:cs="Times New Roman"/>
          <w:sz w:val="28"/>
          <w:szCs w:val="28"/>
        </w:rPr>
        <w:t>Рассмотрите внимательно пирамиду и ответьте на вопрос: чем она отличается от треугольника?  (Тр</w:t>
      </w:r>
      <w:r w:rsidR="00132A48">
        <w:rPr>
          <w:rFonts w:ascii="Times New Roman" w:hAnsi="Times New Roman" w:cs="Times New Roman"/>
          <w:sz w:val="28"/>
          <w:szCs w:val="28"/>
        </w:rPr>
        <w:t>е</w:t>
      </w:r>
      <w:r w:rsidR="00132A48">
        <w:rPr>
          <w:rFonts w:ascii="Times New Roman" w:hAnsi="Times New Roman" w:cs="Times New Roman"/>
          <w:sz w:val="28"/>
          <w:szCs w:val="28"/>
        </w:rPr>
        <w:t>угольник  - плоская фигура, пирамида – объёмная)</w:t>
      </w:r>
      <w:r w:rsidR="00566D51">
        <w:rPr>
          <w:rFonts w:ascii="Times New Roman" w:hAnsi="Times New Roman" w:cs="Times New Roman"/>
          <w:sz w:val="28"/>
          <w:szCs w:val="28"/>
        </w:rPr>
        <w:t>. Плоские фигуры – это многоугольники, а объёмные – многогранники. Из чего состоят многоугол</w:t>
      </w:r>
      <w:r w:rsidR="00566D51">
        <w:rPr>
          <w:rFonts w:ascii="Times New Roman" w:hAnsi="Times New Roman" w:cs="Times New Roman"/>
          <w:sz w:val="28"/>
          <w:szCs w:val="28"/>
        </w:rPr>
        <w:t>ь</w:t>
      </w:r>
      <w:r w:rsidR="00566D51">
        <w:rPr>
          <w:rFonts w:ascii="Times New Roman" w:hAnsi="Times New Roman" w:cs="Times New Roman"/>
          <w:sz w:val="28"/>
          <w:szCs w:val="28"/>
        </w:rPr>
        <w:t>ники? (Из вершин и сторон). А многогранники состоят из вершин, рёбер и граней. (Слайд 11). Вершины соединены друг с другом с помощью рёбер. Р</w:t>
      </w:r>
      <w:r w:rsidR="00566D51">
        <w:rPr>
          <w:rFonts w:ascii="Times New Roman" w:hAnsi="Times New Roman" w:cs="Times New Roman"/>
          <w:sz w:val="28"/>
          <w:szCs w:val="28"/>
        </w:rPr>
        <w:t>ё</w:t>
      </w:r>
      <w:r w:rsidR="00566D51">
        <w:rPr>
          <w:rFonts w:ascii="Times New Roman" w:hAnsi="Times New Roman" w:cs="Times New Roman"/>
          <w:sz w:val="28"/>
          <w:szCs w:val="28"/>
        </w:rPr>
        <w:t>бра соединяются друг с другом и образуют грани. У пирамиды одна из гр</w:t>
      </w:r>
      <w:r w:rsidR="00566D51">
        <w:rPr>
          <w:rFonts w:ascii="Times New Roman" w:hAnsi="Times New Roman" w:cs="Times New Roman"/>
          <w:sz w:val="28"/>
          <w:szCs w:val="28"/>
        </w:rPr>
        <w:t>а</w:t>
      </w:r>
      <w:r w:rsidR="00566D51">
        <w:rPr>
          <w:rFonts w:ascii="Times New Roman" w:hAnsi="Times New Roman" w:cs="Times New Roman"/>
          <w:sz w:val="28"/>
          <w:szCs w:val="28"/>
        </w:rPr>
        <w:t xml:space="preserve">ней является основанием. Есть треугольные пирамиды и четырёхугольные. </w:t>
      </w:r>
      <w:r w:rsidR="00867DD0">
        <w:rPr>
          <w:rFonts w:ascii="Times New Roman" w:hAnsi="Times New Roman" w:cs="Times New Roman"/>
          <w:sz w:val="28"/>
          <w:szCs w:val="28"/>
        </w:rPr>
        <w:t xml:space="preserve">(Слайд 12) Посмотрите на развёртку и скажите в чём отличие? </w:t>
      </w:r>
      <w:proofErr w:type="gramStart"/>
      <w:r w:rsidR="00867DD0">
        <w:rPr>
          <w:rFonts w:ascii="Times New Roman" w:hAnsi="Times New Roman" w:cs="Times New Roman"/>
          <w:sz w:val="28"/>
          <w:szCs w:val="28"/>
        </w:rPr>
        <w:t xml:space="preserve">(В основании треугольной </w:t>
      </w:r>
      <w:r w:rsidR="00813D82">
        <w:rPr>
          <w:rFonts w:ascii="Times New Roman" w:hAnsi="Times New Roman" w:cs="Times New Roman"/>
          <w:sz w:val="28"/>
          <w:szCs w:val="28"/>
        </w:rPr>
        <w:t xml:space="preserve"> </w:t>
      </w:r>
      <w:r w:rsidR="00867DD0">
        <w:rPr>
          <w:rFonts w:ascii="Times New Roman" w:hAnsi="Times New Roman" w:cs="Times New Roman"/>
          <w:sz w:val="28"/>
          <w:szCs w:val="28"/>
        </w:rPr>
        <w:t>пирамиды – треугольник,</w:t>
      </w:r>
      <w:r w:rsidR="00813D82">
        <w:rPr>
          <w:rFonts w:ascii="Times New Roman" w:hAnsi="Times New Roman" w:cs="Times New Roman"/>
          <w:sz w:val="28"/>
          <w:szCs w:val="28"/>
        </w:rPr>
        <w:t xml:space="preserve"> а в четырёхугольной </w:t>
      </w:r>
      <w:r w:rsidR="00867DD0">
        <w:rPr>
          <w:rFonts w:ascii="Times New Roman" w:hAnsi="Times New Roman" w:cs="Times New Roman"/>
          <w:sz w:val="28"/>
          <w:szCs w:val="28"/>
        </w:rPr>
        <w:t>– квадрат).</w:t>
      </w:r>
      <w:proofErr w:type="gramEnd"/>
      <w:r w:rsidR="00867DD0">
        <w:rPr>
          <w:rFonts w:ascii="Times New Roman" w:hAnsi="Times New Roman" w:cs="Times New Roman"/>
          <w:sz w:val="28"/>
          <w:szCs w:val="28"/>
        </w:rPr>
        <w:t xml:space="preserve"> Сконструируйте эти пирамиды. </w:t>
      </w:r>
    </w:p>
    <w:p w:rsidR="0033366F" w:rsidRDefault="0062276F" w:rsidP="0033366F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62276F">
        <w:rPr>
          <w:rFonts w:ascii="Times New Roman" w:hAnsi="Times New Roman" w:cs="Times New Roman"/>
          <w:b/>
          <w:sz w:val="28"/>
          <w:szCs w:val="28"/>
        </w:rPr>
        <w:t>4. Закреплен</w:t>
      </w:r>
      <w:r w:rsidR="00BD6739">
        <w:rPr>
          <w:rFonts w:ascii="Times New Roman" w:hAnsi="Times New Roman" w:cs="Times New Roman"/>
          <w:b/>
          <w:sz w:val="28"/>
          <w:szCs w:val="28"/>
        </w:rPr>
        <w:t>ие и обобщение нового материала (15-20 мин.)</w:t>
      </w:r>
    </w:p>
    <w:p w:rsidR="0062276F" w:rsidRPr="0033366F" w:rsidRDefault="001A0D1F" w:rsidP="0033366F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У. </w:t>
      </w:r>
      <w:r w:rsidRPr="001A0D1F">
        <w:rPr>
          <w:rFonts w:ascii="Times New Roman" w:hAnsi="Times New Roman" w:cs="Times New Roman"/>
          <w:sz w:val="28"/>
          <w:szCs w:val="28"/>
        </w:rPr>
        <w:t>Исследуйте пирамиду.</w:t>
      </w:r>
      <w:r w:rsidR="00CD445C">
        <w:rPr>
          <w:rFonts w:ascii="Times New Roman" w:hAnsi="Times New Roman" w:cs="Times New Roman"/>
          <w:sz w:val="28"/>
          <w:szCs w:val="28"/>
        </w:rPr>
        <w:t xml:space="preserve">  Для исследования многогранников посч</w:t>
      </w:r>
      <w:r w:rsidR="00CD445C">
        <w:rPr>
          <w:rFonts w:ascii="Times New Roman" w:hAnsi="Times New Roman" w:cs="Times New Roman"/>
          <w:sz w:val="28"/>
          <w:szCs w:val="28"/>
        </w:rPr>
        <w:t>и</w:t>
      </w:r>
      <w:r w:rsidR="00CD445C">
        <w:rPr>
          <w:rFonts w:ascii="Times New Roman" w:hAnsi="Times New Roman" w:cs="Times New Roman"/>
          <w:sz w:val="28"/>
          <w:szCs w:val="28"/>
        </w:rPr>
        <w:t>тайте колич</w:t>
      </w:r>
      <w:r w:rsidR="00CD445C">
        <w:rPr>
          <w:rFonts w:ascii="Times New Roman" w:hAnsi="Times New Roman" w:cs="Times New Roman"/>
          <w:sz w:val="28"/>
          <w:szCs w:val="28"/>
        </w:rPr>
        <w:t>е</w:t>
      </w:r>
      <w:r w:rsidR="00CD445C">
        <w:rPr>
          <w:rFonts w:ascii="Times New Roman" w:hAnsi="Times New Roman" w:cs="Times New Roman"/>
          <w:sz w:val="28"/>
          <w:szCs w:val="28"/>
        </w:rPr>
        <w:t>ство его вершин, рёбер и грани. Рассмотрите внимательно  их основания и заполните таблицу.</w:t>
      </w:r>
      <w:r w:rsidR="00CA1364">
        <w:rPr>
          <w:rFonts w:ascii="Times New Roman" w:hAnsi="Times New Roman" w:cs="Times New Roman"/>
          <w:sz w:val="28"/>
          <w:szCs w:val="28"/>
        </w:rPr>
        <w:t xml:space="preserve"> (Работа в паре).</w:t>
      </w:r>
      <w:r w:rsidR="00BD6739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50"/>
        <w:gridCol w:w="1675"/>
        <w:gridCol w:w="1676"/>
        <w:gridCol w:w="1676"/>
        <w:gridCol w:w="2294"/>
      </w:tblGrid>
      <w:tr w:rsidR="009723AF" w:rsidTr="001D7032">
        <w:tc>
          <w:tcPr>
            <w:tcW w:w="1914" w:type="dxa"/>
          </w:tcPr>
          <w:p w:rsidR="001D7032" w:rsidRDefault="005F216C" w:rsidP="004A2C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мн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гогранника</w:t>
            </w:r>
          </w:p>
        </w:tc>
        <w:tc>
          <w:tcPr>
            <w:tcW w:w="1914" w:type="dxa"/>
          </w:tcPr>
          <w:p w:rsidR="001D7032" w:rsidRDefault="005F216C" w:rsidP="004A2C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ство ве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шин</w:t>
            </w:r>
          </w:p>
        </w:tc>
        <w:tc>
          <w:tcPr>
            <w:tcW w:w="1914" w:type="dxa"/>
          </w:tcPr>
          <w:p w:rsidR="001D7032" w:rsidRDefault="005F216C" w:rsidP="004A2C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ство рёбер</w:t>
            </w:r>
          </w:p>
        </w:tc>
        <w:tc>
          <w:tcPr>
            <w:tcW w:w="1914" w:type="dxa"/>
          </w:tcPr>
          <w:p w:rsidR="001D7032" w:rsidRDefault="005F216C" w:rsidP="004A2C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ство </w:t>
            </w:r>
            <w:r w:rsidR="00CD445C">
              <w:rPr>
                <w:rFonts w:ascii="Times New Roman" w:hAnsi="Times New Roman" w:cs="Times New Roman"/>
                <w:b/>
                <w:sz w:val="28"/>
                <w:szCs w:val="28"/>
              </w:rPr>
              <w:t>гр</w:t>
            </w:r>
            <w:r w:rsidR="00CD445C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="00CD445C">
              <w:rPr>
                <w:rFonts w:ascii="Times New Roman" w:hAnsi="Times New Roman" w:cs="Times New Roman"/>
                <w:b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</w:p>
        </w:tc>
        <w:tc>
          <w:tcPr>
            <w:tcW w:w="1915" w:type="dxa"/>
          </w:tcPr>
          <w:p w:rsidR="001D7032" w:rsidRDefault="005F216C" w:rsidP="004A2C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Основание </w:t>
            </w:r>
          </w:p>
        </w:tc>
      </w:tr>
      <w:tr w:rsidR="009723AF" w:rsidTr="001D7032">
        <w:tc>
          <w:tcPr>
            <w:tcW w:w="1914" w:type="dxa"/>
          </w:tcPr>
          <w:p w:rsidR="001D7032" w:rsidRDefault="00CC0513" w:rsidP="004A2C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Треугольная  пирамида</w:t>
            </w:r>
          </w:p>
        </w:tc>
        <w:tc>
          <w:tcPr>
            <w:tcW w:w="1914" w:type="dxa"/>
          </w:tcPr>
          <w:p w:rsidR="001D7032" w:rsidRPr="009723AF" w:rsidRDefault="009723AF" w:rsidP="004A2C2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723AF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914" w:type="dxa"/>
          </w:tcPr>
          <w:p w:rsidR="001D7032" w:rsidRPr="009723AF" w:rsidRDefault="009723AF" w:rsidP="004A2C2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723AF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</w:p>
        </w:tc>
        <w:tc>
          <w:tcPr>
            <w:tcW w:w="1914" w:type="dxa"/>
          </w:tcPr>
          <w:p w:rsidR="001D7032" w:rsidRPr="009723AF" w:rsidRDefault="009723AF" w:rsidP="004A2C2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723AF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915" w:type="dxa"/>
          </w:tcPr>
          <w:p w:rsidR="001D7032" w:rsidRPr="009723AF" w:rsidRDefault="009723AF" w:rsidP="004A2C2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723AF">
              <w:rPr>
                <w:rFonts w:ascii="Times New Roman" w:hAnsi="Times New Roman" w:cs="Times New Roman"/>
                <w:i/>
                <w:sz w:val="28"/>
                <w:szCs w:val="28"/>
              </w:rPr>
              <w:t>Треугольник</w:t>
            </w:r>
          </w:p>
        </w:tc>
      </w:tr>
      <w:tr w:rsidR="005F216C" w:rsidTr="001D7032">
        <w:tc>
          <w:tcPr>
            <w:tcW w:w="1914" w:type="dxa"/>
          </w:tcPr>
          <w:p w:rsidR="005F216C" w:rsidRDefault="00CC0513" w:rsidP="004A2C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Четырёхугол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ная пира</w:t>
            </w:r>
            <w:r w:rsidR="005F4DE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ида</w:t>
            </w:r>
          </w:p>
        </w:tc>
        <w:tc>
          <w:tcPr>
            <w:tcW w:w="1914" w:type="dxa"/>
          </w:tcPr>
          <w:p w:rsidR="005F216C" w:rsidRPr="009723AF" w:rsidRDefault="009723AF" w:rsidP="004A2C2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723AF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</w:tc>
        <w:tc>
          <w:tcPr>
            <w:tcW w:w="1914" w:type="dxa"/>
          </w:tcPr>
          <w:p w:rsidR="005F216C" w:rsidRPr="009723AF" w:rsidRDefault="009723AF" w:rsidP="004A2C2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723AF">
              <w:rPr>
                <w:rFonts w:ascii="Times New Roman" w:hAnsi="Times New Roman" w:cs="Times New Roman"/>
                <w:i/>
                <w:sz w:val="28"/>
                <w:szCs w:val="28"/>
              </w:rPr>
              <w:t>8</w:t>
            </w:r>
          </w:p>
        </w:tc>
        <w:tc>
          <w:tcPr>
            <w:tcW w:w="1914" w:type="dxa"/>
          </w:tcPr>
          <w:p w:rsidR="005F216C" w:rsidRPr="009723AF" w:rsidRDefault="009723AF" w:rsidP="004A2C2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723AF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</w:tc>
        <w:tc>
          <w:tcPr>
            <w:tcW w:w="1915" w:type="dxa"/>
          </w:tcPr>
          <w:p w:rsidR="005F216C" w:rsidRPr="009723AF" w:rsidRDefault="009723AF" w:rsidP="004A2C2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723AF">
              <w:rPr>
                <w:rFonts w:ascii="Times New Roman" w:hAnsi="Times New Roman" w:cs="Times New Roman"/>
                <w:i/>
                <w:sz w:val="28"/>
                <w:szCs w:val="28"/>
              </w:rPr>
              <w:t>Четырёхугол</w:t>
            </w:r>
            <w:r w:rsidRPr="009723AF">
              <w:rPr>
                <w:rFonts w:ascii="Times New Roman" w:hAnsi="Times New Roman" w:cs="Times New Roman"/>
                <w:i/>
                <w:sz w:val="28"/>
                <w:szCs w:val="28"/>
              </w:rPr>
              <w:t>ь</w:t>
            </w:r>
            <w:r w:rsidRPr="009723AF">
              <w:rPr>
                <w:rFonts w:ascii="Times New Roman" w:hAnsi="Times New Roman" w:cs="Times New Roman"/>
                <w:i/>
                <w:sz w:val="28"/>
                <w:szCs w:val="28"/>
              </w:rPr>
              <w:t>ник</w:t>
            </w:r>
          </w:p>
        </w:tc>
      </w:tr>
    </w:tbl>
    <w:p w:rsidR="00CA1364" w:rsidRDefault="00CA1364" w:rsidP="004A2C2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A1364" w:rsidRDefault="00CA1364" w:rsidP="004A2C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A1364">
        <w:rPr>
          <w:rFonts w:ascii="Times New Roman" w:hAnsi="Times New Roman" w:cs="Times New Roman"/>
          <w:sz w:val="28"/>
          <w:szCs w:val="28"/>
        </w:rPr>
        <w:t xml:space="preserve">Так почему же </w:t>
      </w:r>
      <w:r>
        <w:rPr>
          <w:rFonts w:ascii="Times New Roman" w:hAnsi="Times New Roman" w:cs="Times New Roman"/>
          <w:sz w:val="28"/>
          <w:szCs w:val="28"/>
        </w:rPr>
        <w:t>эти пирамиды  называются треугольная и четырёхугольная? (Потому что основание пирамиды треугольник и четырёхугольник).</w:t>
      </w:r>
    </w:p>
    <w:p w:rsidR="00CA1364" w:rsidRPr="00CA1364" w:rsidRDefault="00CA1364" w:rsidP="004A2C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Сконструируйте пирамиды, в основании которых пяти и шестиугольник, пользуясь данной развёрткой.</w:t>
      </w:r>
      <w:r w:rsidR="002508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Слайд 13.</w:t>
      </w:r>
    </w:p>
    <w:p w:rsidR="00566D51" w:rsidRPr="00746D31" w:rsidRDefault="00BD6739" w:rsidP="004A2C21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 урока (3 мин.)</w:t>
      </w:r>
    </w:p>
    <w:p w:rsidR="00746D31" w:rsidRPr="00746D31" w:rsidRDefault="00746D31" w:rsidP="004A2C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46D31">
        <w:rPr>
          <w:rFonts w:ascii="Times New Roman" w:hAnsi="Times New Roman" w:cs="Times New Roman"/>
          <w:b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. А сейчас подведём итоги нашего урока. Какой многогранник мы изучали? (ответы детей). Чем многогранник отличается от многоугольника? (ответы детей). На какой вопрос мы должны были ответить в конце урока? (Сколько вершин у египетской пирамиды?) Слайд 14. Ответ: </w:t>
      </w:r>
      <w:r w:rsidRPr="00746D31">
        <w:rPr>
          <w:rFonts w:ascii="Times New Roman" w:hAnsi="Times New Roman" w:cs="Times New Roman"/>
          <w:i/>
          <w:sz w:val="28"/>
          <w:szCs w:val="28"/>
        </w:rPr>
        <w:t>4 вершины, при условии, что это пирамида треугольная.</w:t>
      </w:r>
    </w:p>
    <w:p w:rsidR="00943063" w:rsidRDefault="00A8561A" w:rsidP="004A2C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35787">
        <w:rPr>
          <w:rFonts w:ascii="Times New Roman" w:hAnsi="Times New Roman" w:cs="Times New Roman"/>
          <w:sz w:val="28"/>
          <w:szCs w:val="28"/>
        </w:rPr>
        <w:t>Слайд 15. Спасибо за урок.</w:t>
      </w:r>
    </w:p>
    <w:p w:rsidR="003C529B" w:rsidRDefault="003C529B" w:rsidP="004A2C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529B" w:rsidRDefault="003C529B" w:rsidP="004A2C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529B" w:rsidRDefault="003C529B" w:rsidP="004A2C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529B" w:rsidRDefault="003C529B" w:rsidP="004A2C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529B" w:rsidRDefault="003C529B" w:rsidP="004A2C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529B" w:rsidRDefault="003C529B" w:rsidP="004A2C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529B" w:rsidRDefault="003C529B" w:rsidP="004A2C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529B" w:rsidRDefault="003C529B" w:rsidP="004A2C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529B" w:rsidRDefault="003C529B" w:rsidP="004A2C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529B" w:rsidRDefault="003C529B" w:rsidP="004A2C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529B" w:rsidRDefault="003C529B" w:rsidP="004A2C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529B" w:rsidRPr="00903E9F" w:rsidRDefault="003C529B" w:rsidP="00903E9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E9F">
        <w:rPr>
          <w:rFonts w:ascii="Times New Roman" w:hAnsi="Times New Roman" w:cs="Times New Roman"/>
          <w:b/>
          <w:sz w:val="28"/>
          <w:szCs w:val="28"/>
        </w:rPr>
        <w:lastRenderedPageBreak/>
        <w:t>Использованная литература:</w:t>
      </w:r>
    </w:p>
    <w:p w:rsidR="00903E9F" w:rsidRPr="00903E9F" w:rsidRDefault="00903E9F" w:rsidP="00903E9F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Безруких М.М. Ступеньки к школе. Учимся узнавать геометрические фигуры. М.: Дрофа, 2006.</w:t>
      </w:r>
    </w:p>
    <w:p w:rsidR="003C529B" w:rsidRDefault="003C529B" w:rsidP="003C529B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Логинова</w:t>
      </w:r>
      <w:r w:rsidR="00903E9F">
        <w:rPr>
          <w:rFonts w:ascii="Times New Roman" w:hAnsi="Times New Roman" w:cs="Times New Roman"/>
          <w:sz w:val="28"/>
          <w:szCs w:val="28"/>
        </w:rPr>
        <w:t xml:space="preserve"> И.В.</w:t>
      </w:r>
      <w:r>
        <w:rPr>
          <w:rFonts w:ascii="Times New Roman" w:hAnsi="Times New Roman" w:cs="Times New Roman"/>
          <w:sz w:val="28"/>
          <w:szCs w:val="28"/>
        </w:rPr>
        <w:t>, Капустина</w:t>
      </w:r>
      <w:r w:rsidR="00903E9F">
        <w:rPr>
          <w:rFonts w:ascii="Times New Roman" w:hAnsi="Times New Roman" w:cs="Times New Roman"/>
          <w:sz w:val="28"/>
          <w:szCs w:val="28"/>
        </w:rPr>
        <w:t xml:space="preserve"> Л.С. </w:t>
      </w:r>
      <w:r>
        <w:rPr>
          <w:rFonts w:ascii="Times New Roman" w:hAnsi="Times New Roman" w:cs="Times New Roman"/>
          <w:sz w:val="28"/>
          <w:szCs w:val="28"/>
        </w:rPr>
        <w:t>Реализация методики ТИКО-моделирования в начальной школе: практическая работа с конструкт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ром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Тико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903E9F">
        <w:rPr>
          <w:rFonts w:ascii="Times New Roman" w:hAnsi="Times New Roman" w:cs="Times New Roman"/>
          <w:sz w:val="28"/>
          <w:szCs w:val="28"/>
        </w:rPr>
        <w:t>: метод. Рекомендации. – Великий Новгород: МАОУ ПКС «ИОМКР», 2013.</w:t>
      </w:r>
    </w:p>
    <w:p w:rsidR="003A6DDC" w:rsidRDefault="00903E9F" w:rsidP="003A6DDC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Логинова И.В. Папка  по ТИКО-моделированию для создания объё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ных фигур</w:t>
      </w:r>
      <w:r w:rsidR="003A6DDC">
        <w:rPr>
          <w:rFonts w:ascii="Times New Roman" w:hAnsi="Times New Roman" w:cs="Times New Roman"/>
          <w:sz w:val="28"/>
          <w:szCs w:val="28"/>
        </w:rPr>
        <w:t xml:space="preserve"> – Великий Новгород: МАОУ ПКС «ИОМКР», 2013.</w:t>
      </w:r>
    </w:p>
    <w:p w:rsidR="00903E9F" w:rsidRDefault="00903E9F" w:rsidP="003A6DD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953A3" w:rsidRDefault="00E953A3" w:rsidP="003A6DD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953A3" w:rsidRDefault="00E953A3" w:rsidP="003A6DD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953A3" w:rsidRDefault="00E953A3" w:rsidP="003A6DD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953A3" w:rsidRDefault="00E953A3" w:rsidP="003A6DD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953A3" w:rsidRDefault="00E953A3" w:rsidP="003A6DD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953A3" w:rsidRDefault="00E953A3" w:rsidP="003A6DD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953A3" w:rsidRDefault="00E953A3" w:rsidP="003A6DD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953A3" w:rsidRDefault="00E953A3" w:rsidP="003A6DD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953A3" w:rsidRDefault="00E953A3" w:rsidP="003A6DD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953A3" w:rsidRDefault="00E953A3" w:rsidP="003A6DD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953A3" w:rsidRDefault="00E953A3" w:rsidP="003A6DD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953A3" w:rsidRDefault="00E953A3" w:rsidP="003A6DD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953A3" w:rsidRDefault="00E953A3" w:rsidP="003A6DD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953A3" w:rsidRDefault="00E953A3" w:rsidP="003A6DD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953A3" w:rsidRDefault="00E953A3" w:rsidP="003A6DD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953A3" w:rsidRDefault="00E953A3" w:rsidP="003A6DD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953A3" w:rsidRDefault="00E953A3" w:rsidP="003A6DD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953A3" w:rsidRDefault="00E953A3" w:rsidP="003A6DD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953A3" w:rsidRDefault="00E953A3" w:rsidP="003A6DD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953A3" w:rsidRDefault="00E953A3" w:rsidP="003A6DD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953A3" w:rsidRDefault="00E953A3" w:rsidP="003A6DD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953A3" w:rsidRDefault="00E953A3" w:rsidP="003A6DD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953A3" w:rsidRDefault="00E953A3" w:rsidP="003A6DD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953A3" w:rsidRDefault="00E953A3" w:rsidP="003A6DD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953A3" w:rsidRDefault="00E953A3" w:rsidP="003A6DD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953A3" w:rsidRDefault="00E953A3" w:rsidP="003A6DD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953A3" w:rsidRDefault="00E953A3" w:rsidP="003A6DD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953A3" w:rsidRDefault="00E953A3" w:rsidP="003A6DD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953A3" w:rsidRDefault="00E953A3" w:rsidP="003A6DD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953A3" w:rsidRDefault="00E953A3" w:rsidP="003A6DD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953A3" w:rsidRDefault="00E953A3" w:rsidP="003A6DD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953A3" w:rsidRDefault="00E953A3" w:rsidP="003A6DD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953A3" w:rsidRDefault="00E953A3" w:rsidP="003A6DD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953A3" w:rsidRDefault="00E953A3" w:rsidP="003A6DDC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953A3" w:rsidRDefault="00E953A3" w:rsidP="00E953A3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53A3"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1.</w:t>
      </w:r>
    </w:p>
    <w:p w:rsidR="00E953A3" w:rsidRPr="00E953A3" w:rsidRDefault="00E953A3" w:rsidP="00E953A3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03"/>
        <w:gridCol w:w="1829"/>
        <w:gridCol w:w="1829"/>
        <w:gridCol w:w="1829"/>
        <w:gridCol w:w="1781"/>
      </w:tblGrid>
      <w:tr w:rsidR="00E953A3" w:rsidTr="0030249F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3A3" w:rsidRDefault="00E953A3" w:rsidP="003024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мн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гогранника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3A3" w:rsidRDefault="00E953A3" w:rsidP="003024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вершин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3A3" w:rsidRDefault="00E953A3" w:rsidP="003024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рёбер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3A3" w:rsidRDefault="00E953A3" w:rsidP="003024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граней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3A3" w:rsidRDefault="00E953A3" w:rsidP="003024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Основание </w:t>
            </w:r>
          </w:p>
        </w:tc>
      </w:tr>
      <w:tr w:rsidR="00E953A3" w:rsidTr="0030249F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3A3" w:rsidRDefault="00E953A3" w:rsidP="003024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Треугольная 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рамида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A3" w:rsidRDefault="00E953A3" w:rsidP="0030249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A3" w:rsidRDefault="00E953A3" w:rsidP="0030249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A3" w:rsidRDefault="00E953A3" w:rsidP="0030249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A3" w:rsidRDefault="00E953A3" w:rsidP="0030249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E953A3" w:rsidTr="0030249F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3A3" w:rsidRDefault="00E953A3" w:rsidP="003024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Четырёхугольная пирамида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A3" w:rsidRDefault="00E953A3" w:rsidP="0030249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A3" w:rsidRDefault="00E953A3" w:rsidP="0030249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A3" w:rsidRDefault="00E953A3" w:rsidP="0030249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A3" w:rsidRDefault="00E953A3" w:rsidP="0030249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E953A3" w:rsidRDefault="00E953A3" w:rsidP="00E953A3"/>
    <w:p w:rsidR="00E953A3" w:rsidRDefault="00E953A3" w:rsidP="00E953A3">
      <w:pPr>
        <w:pStyle w:val="a3"/>
        <w:spacing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E953A3">
        <w:rPr>
          <w:rFonts w:ascii="Times New Roman" w:hAnsi="Times New Roman" w:cs="Times New Roman"/>
          <w:b/>
          <w:sz w:val="28"/>
          <w:szCs w:val="28"/>
        </w:rPr>
        <w:t>Приложение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2.</w:t>
      </w:r>
      <w:r w:rsidRPr="00E953A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p w:rsidR="00E953A3" w:rsidRDefault="00E953A3" w:rsidP="00E953A3">
      <w:pPr>
        <w:pStyle w:val="a3"/>
        <w:spacing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E953A3" w:rsidRDefault="00E953A3" w:rsidP="00E953A3">
      <w:pPr>
        <w:pStyle w:val="a3"/>
        <w:spacing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E953A3" w:rsidRDefault="00E953A3" w:rsidP="00E953A3">
      <w:pPr>
        <w:pStyle w:val="a3"/>
        <w:spacing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E953A3" w:rsidRDefault="00E953A3" w:rsidP="00E953A3">
      <w:pPr>
        <w:pStyle w:val="a3"/>
        <w:spacing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E953A3" w:rsidRDefault="00E953A3" w:rsidP="00E953A3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53A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1FD2D2BD" wp14:editId="75EB4E09">
            <wp:extent cx="4940300" cy="3705225"/>
            <wp:effectExtent l="0" t="0" r="0" b="9525"/>
            <wp:docPr id="4" name="Рисунок 4" descr="C:\Users\pr2\Desktop\видео-урок 2018\6 пирамид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r2\Desktop\видео-урок 2018\6 пирамида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0" cy="370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53A3" w:rsidRDefault="00E953A3" w:rsidP="00E953A3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53A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105400" cy="3829050"/>
            <wp:effectExtent l="0" t="0" r="0" b="0"/>
            <wp:docPr id="3" name="Рисунок 3" descr="C:\Users\pr2\Desktop\видео-урок 2018\4 пирамид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r2\Desktop\видео-урок 2018\4 пирамида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382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53A3" w:rsidRDefault="00E953A3" w:rsidP="00E953A3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53A3" w:rsidRDefault="00E953A3" w:rsidP="00E953A3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53A3" w:rsidRDefault="00E953A3" w:rsidP="00E953A3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53A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794224" cy="4552115"/>
            <wp:effectExtent l="0" t="0" r="6985" b="1270"/>
            <wp:docPr id="2" name="Рисунок 2" descr="C:\Users\pr2\Desktop\видео-урок 2018\3 пирамид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r2\Desktop\видео-урок 2018\3 пирамид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161" cy="4557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6F86" w:rsidRPr="009F6F86" w:rsidRDefault="009F6F86" w:rsidP="004A2C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9F6F86" w:rsidRPr="009F6F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31AD3"/>
    <w:multiLevelType w:val="hybridMultilevel"/>
    <w:tmpl w:val="29109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C5579C"/>
    <w:multiLevelType w:val="hybridMultilevel"/>
    <w:tmpl w:val="0C0A2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E70B79"/>
    <w:multiLevelType w:val="hybridMultilevel"/>
    <w:tmpl w:val="88E8AC9C"/>
    <w:lvl w:ilvl="0" w:tplc="041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3">
    <w:nsid w:val="6F043A5A"/>
    <w:multiLevelType w:val="hybridMultilevel"/>
    <w:tmpl w:val="EDA2E93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680"/>
    <w:rsid w:val="0005641E"/>
    <w:rsid w:val="000B24BD"/>
    <w:rsid w:val="0011399E"/>
    <w:rsid w:val="00132A48"/>
    <w:rsid w:val="001A0D1F"/>
    <w:rsid w:val="001D7032"/>
    <w:rsid w:val="001F39C7"/>
    <w:rsid w:val="002354AD"/>
    <w:rsid w:val="00250875"/>
    <w:rsid w:val="0028370D"/>
    <w:rsid w:val="0033366F"/>
    <w:rsid w:val="003A6DDC"/>
    <w:rsid w:val="003C529B"/>
    <w:rsid w:val="00475972"/>
    <w:rsid w:val="00487126"/>
    <w:rsid w:val="004A2C21"/>
    <w:rsid w:val="00566D51"/>
    <w:rsid w:val="005F216C"/>
    <w:rsid w:val="005F4DE3"/>
    <w:rsid w:val="005F7DD2"/>
    <w:rsid w:val="0062276F"/>
    <w:rsid w:val="00663837"/>
    <w:rsid w:val="00746D31"/>
    <w:rsid w:val="007777FD"/>
    <w:rsid w:val="007D2DB7"/>
    <w:rsid w:val="00813D82"/>
    <w:rsid w:val="00853D9B"/>
    <w:rsid w:val="00867DD0"/>
    <w:rsid w:val="00903E9F"/>
    <w:rsid w:val="00935787"/>
    <w:rsid w:val="00943063"/>
    <w:rsid w:val="009723AF"/>
    <w:rsid w:val="009F6F86"/>
    <w:rsid w:val="00A52903"/>
    <w:rsid w:val="00A64016"/>
    <w:rsid w:val="00A8561A"/>
    <w:rsid w:val="00AE1018"/>
    <w:rsid w:val="00BB44A3"/>
    <w:rsid w:val="00BD6739"/>
    <w:rsid w:val="00CA1364"/>
    <w:rsid w:val="00CA640E"/>
    <w:rsid w:val="00CC0513"/>
    <w:rsid w:val="00CD445C"/>
    <w:rsid w:val="00DE4CE0"/>
    <w:rsid w:val="00E613E3"/>
    <w:rsid w:val="00E82BCD"/>
    <w:rsid w:val="00E953A3"/>
    <w:rsid w:val="00F84428"/>
    <w:rsid w:val="00FB6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4428"/>
    <w:pPr>
      <w:ind w:left="720"/>
      <w:contextualSpacing/>
    </w:pPr>
  </w:style>
  <w:style w:type="table" w:styleId="a4">
    <w:name w:val="Table Grid"/>
    <w:basedOn w:val="a1"/>
    <w:uiPriority w:val="59"/>
    <w:rsid w:val="001D70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4871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4428"/>
    <w:pPr>
      <w:ind w:left="720"/>
      <w:contextualSpacing/>
    </w:pPr>
  </w:style>
  <w:style w:type="table" w:styleId="a4">
    <w:name w:val="Table Grid"/>
    <w:basedOn w:val="a1"/>
    <w:uiPriority w:val="59"/>
    <w:rsid w:val="001D70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4871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891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44</cp:revision>
  <dcterms:created xsi:type="dcterms:W3CDTF">2018-03-10T06:01:00Z</dcterms:created>
  <dcterms:modified xsi:type="dcterms:W3CDTF">2019-01-20T10:51:00Z</dcterms:modified>
</cp:coreProperties>
</file>